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2EF6A" w14:textId="77777777" w:rsidR="005C70C0" w:rsidRDefault="00E02BF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126C28" wp14:editId="33CC0B61">
                <wp:simplePos x="0" y="0"/>
                <wp:positionH relativeFrom="column">
                  <wp:posOffset>0</wp:posOffset>
                </wp:positionH>
                <wp:positionV relativeFrom="paragraph">
                  <wp:posOffset>119380</wp:posOffset>
                </wp:positionV>
                <wp:extent cx="6858000" cy="680085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6800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F03685" id="Rectangle 1" o:spid="_x0000_s1026" style="position:absolute;margin-left:0;margin-top:9.4pt;width:540pt;height:53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" filled="f" strokecolor="black [3213]" strokeweight="1pt"/>
            </w:pict>
          </mc:Fallback>
        </mc:AlternateContent>
      </w:r>
    </w:p>
    <w:p w14:paraId="5FFB7D85" w14:textId="2AD6096D" w:rsidR="00C1744A" w:rsidRDefault="00C1744A" w:rsidP="00C1744A">
      <w:pPr>
        <w:pStyle w:val="NoSpacing"/>
        <w:jc w:val="center"/>
        <w:rPr>
          <w:rFonts w:ascii="Verdana" w:hAnsi="Verdana"/>
          <w:b/>
          <w:bCs/>
          <w:sz w:val="48"/>
          <w:szCs w:val="48"/>
        </w:rPr>
      </w:pPr>
      <w:r w:rsidRPr="00C1744A">
        <w:rPr>
          <w:rFonts w:ascii="Verdana" w:hAnsi="Verdana"/>
          <w:b/>
          <w:bCs/>
          <w:sz w:val="48"/>
          <w:szCs w:val="48"/>
        </w:rPr>
        <w:t>Wind Turbine</w:t>
      </w:r>
      <w:r w:rsidR="00180E8C">
        <w:rPr>
          <w:rFonts w:ascii="Verdana" w:hAnsi="Verdana"/>
          <w:b/>
          <w:bCs/>
          <w:sz w:val="48"/>
          <w:szCs w:val="48"/>
        </w:rPr>
        <w:t xml:space="preserve"> </w:t>
      </w:r>
      <w:r w:rsidRPr="00C1744A">
        <w:rPr>
          <w:rFonts w:ascii="Verdana" w:hAnsi="Verdana"/>
          <w:b/>
          <w:bCs/>
          <w:sz w:val="48"/>
          <w:szCs w:val="48"/>
        </w:rPr>
        <w:t>Logic Game</w:t>
      </w:r>
      <w:r w:rsidR="00180E8C">
        <w:rPr>
          <w:rFonts w:ascii="Verdana" w:hAnsi="Verdana"/>
          <w:b/>
          <w:bCs/>
          <w:sz w:val="48"/>
          <w:szCs w:val="48"/>
        </w:rPr>
        <w:t xml:space="preserve"> (solution)</w:t>
      </w:r>
    </w:p>
    <w:p w14:paraId="41BFC0CF" w14:textId="77777777" w:rsidR="00C1744A" w:rsidRPr="00C1744A" w:rsidRDefault="00C1744A" w:rsidP="00C1744A">
      <w:pPr>
        <w:pStyle w:val="NoSpacing"/>
        <w:jc w:val="center"/>
        <w:rPr>
          <w:rFonts w:ascii="Verdana" w:hAnsi="Verdana"/>
          <w:b/>
          <w:bCs/>
          <w:sz w:val="24"/>
          <w:szCs w:val="24"/>
        </w:rPr>
      </w:pPr>
    </w:p>
    <w:p w14:paraId="7A60972B" w14:textId="77777777" w:rsidR="00C1744A" w:rsidRPr="00C1744A" w:rsidRDefault="00C1744A" w:rsidP="00C1744A">
      <w:pPr>
        <w:pStyle w:val="NoSpacing"/>
        <w:ind w:firstLine="720"/>
        <w:rPr>
          <w:rFonts w:ascii="Verdana" w:hAnsi="Verdana"/>
        </w:rPr>
      </w:pPr>
      <w:r w:rsidRPr="00C1744A">
        <w:rPr>
          <w:rFonts w:ascii="Verdana" w:hAnsi="Verdana"/>
        </w:rPr>
        <w:t xml:space="preserve">Professor Max Powers has decided to build a wind turbine but doesn’t know </w:t>
      </w:r>
    </w:p>
    <w:p w14:paraId="2A2798AA" w14:textId="77777777" w:rsidR="00C1744A" w:rsidRPr="00C1744A" w:rsidRDefault="00C1744A" w:rsidP="00C1744A">
      <w:pPr>
        <w:pStyle w:val="NoSpacing"/>
        <w:ind w:firstLine="720"/>
        <w:rPr>
          <w:rFonts w:ascii="Verdana" w:hAnsi="Verdana"/>
        </w:rPr>
      </w:pPr>
      <w:r w:rsidRPr="00C1744A">
        <w:rPr>
          <w:rFonts w:ascii="Verdana" w:hAnsi="Verdana"/>
        </w:rPr>
        <w:t xml:space="preserve">what style would be best. He enlists the help of 4 students. Each student </w:t>
      </w:r>
    </w:p>
    <w:p w14:paraId="643783AF" w14:textId="77777777" w:rsidR="00C1744A" w:rsidRPr="00C1744A" w:rsidRDefault="00C1744A" w:rsidP="00C1744A">
      <w:pPr>
        <w:pStyle w:val="NoSpacing"/>
        <w:ind w:firstLine="720"/>
        <w:rPr>
          <w:rFonts w:ascii="Verdana" w:hAnsi="Verdana"/>
        </w:rPr>
      </w:pPr>
      <w:r w:rsidRPr="00C1744A">
        <w:rPr>
          <w:rFonts w:ascii="Verdana" w:hAnsi="Verdana"/>
        </w:rPr>
        <w:t xml:space="preserve">comes up with a different blade shape and number of blades. They brought </w:t>
      </w:r>
    </w:p>
    <w:p w14:paraId="304D5513" w14:textId="77777777" w:rsidR="00C1744A" w:rsidRPr="00C1744A" w:rsidRDefault="00C1744A" w:rsidP="00C1744A">
      <w:pPr>
        <w:pStyle w:val="NoSpacing"/>
        <w:ind w:firstLine="720"/>
        <w:rPr>
          <w:rFonts w:ascii="Verdana" w:hAnsi="Verdana"/>
        </w:rPr>
      </w:pPr>
      <w:r w:rsidRPr="00C1744A">
        <w:rPr>
          <w:rFonts w:ascii="Verdana" w:hAnsi="Verdana"/>
        </w:rPr>
        <w:t>him their designs, but he has dropped the folder and needs your help piecing</w:t>
      </w:r>
    </w:p>
    <w:p w14:paraId="30D09394" w14:textId="4CBA73B3" w:rsidR="00C1744A" w:rsidRPr="00C1744A" w:rsidRDefault="00C1744A" w:rsidP="00C1744A">
      <w:pPr>
        <w:pStyle w:val="NoSpacing"/>
        <w:ind w:firstLine="720"/>
        <w:rPr>
          <w:rFonts w:ascii="Verdana" w:hAnsi="Verdana"/>
        </w:rPr>
      </w:pPr>
      <w:r w:rsidRPr="00C1744A">
        <w:rPr>
          <w:rFonts w:ascii="Verdana" w:hAnsi="Verdana"/>
        </w:rPr>
        <w:t xml:space="preserve">it back together. Use the clues below to match the student, blade number, </w:t>
      </w:r>
    </w:p>
    <w:p w14:paraId="22D62A40" w14:textId="21C5801D" w:rsidR="00C1744A" w:rsidRPr="00C1744A" w:rsidRDefault="00C1744A" w:rsidP="00C1744A">
      <w:pPr>
        <w:pStyle w:val="NoSpacing"/>
        <w:ind w:firstLine="720"/>
        <w:rPr>
          <w:rFonts w:ascii="Verdana" w:hAnsi="Verdana"/>
        </w:rPr>
      </w:pPr>
      <w:r w:rsidRPr="00C1744A">
        <w:rPr>
          <w:rFonts w:ascii="Verdana" w:hAnsi="Verdana"/>
        </w:rPr>
        <w:t xml:space="preserve">and blade shape. </w:t>
      </w:r>
    </w:p>
    <w:p w14:paraId="0D1FA634" w14:textId="77777777" w:rsidR="00C1744A" w:rsidRPr="00C1744A" w:rsidRDefault="00C1744A" w:rsidP="00C1744A">
      <w:pPr>
        <w:pStyle w:val="NoSpacing"/>
        <w:rPr>
          <w:rFonts w:ascii="Verdana" w:hAnsi="Verdana" w:cs="Arial"/>
        </w:rPr>
      </w:pPr>
    </w:p>
    <w:p w14:paraId="1237E146" w14:textId="77777777" w:rsidR="00C1744A" w:rsidRPr="00C1744A" w:rsidRDefault="00C1744A" w:rsidP="00C1744A">
      <w:pPr>
        <w:pStyle w:val="NoSpacing"/>
        <w:ind w:firstLine="720"/>
        <w:rPr>
          <w:rFonts w:ascii="Verdana" w:hAnsi="Verdana"/>
        </w:rPr>
      </w:pPr>
      <w:r w:rsidRPr="00C1744A">
        <w:rPr>
          <w:rFonts w:ascii="Verdana" w:hAnsi="Verdana"/>
        </w:rPr>
        <w:t>Clue 1: Either Ariel or the turbine with 4 blades has blade shape B</w:t>
      </w:r>
    </w:p>
    <w:p w14:paraId="04C9FFBE" w14:textId="77777777" w:rsidR="00C1744A" w:rsidRPr="00C1744A" w:rsidRDefault="00C1744A" w:rsidP="00C1744A">
      <w:pPr>
        <w:pStyle w:val="NoSpacing"/>
        <w:ind w:firstLine="720"/>
      </w:pPr>
      <w:r w:rsidRPr="00C1744A">
        <w:rPr>
          <w:rFonts w:ascii="Verdana" w:hAnsi="Verdana"/>
        </w:rPr>
        <w:t>Clue 2: Wendy designed</w:t>
      </w:r>
      <w:r w:rsidRPr="00C1744A">
        <w:t xml:space="preserve"> blade shape A</w:t>
      </w:r>
    </w:p>
    <w:p w14:paraId="5464D02C" w14:textId="77777777" w:rsidR="00C1744A" w:rsidRPr="00C1744A" w:rsidRDefault="00C1744A" w:rsidP="00C1744A">
      <w:pPr>
        <w:pStyle w:val="NoSpacing"/>
        <w:ind w:left="720"/>
        <w:rPr>
          <w:rFonts w:ascii="Verdana" w:hAnsi="Verdana"/>
        </w:rPr>
      </w:pPr>
      <w:r w:rsidRPr="00C1744A">
        <w:rPr>
          <w:rFonts w:ascii="Verdana" w:hAnsi="Verdana"/>
        </w:rPr>
        <w:t xml:space="preserve">Clue 3: </w:t>
      </w:r>
      <w:proofErr w:type="spellStart"/>
      <w:r w:rsidRPr="00C1744A">
        <w:rPr>
          <w:rFonts w:ascii="Verdana" w:hAnsi="Verdana"/>
        </w:rPr>
        <w:t>Wattson’s</w:t>
      </w:r>
      <w:proofErr w:type="spellEnd"/>
      <w:r w:rsidRPr="00C1744A">
        <w:rPr>
          <w:rFonts w:ascii="Verdana" w:hAnsi="Verdana"/>
        </w:rPr>
        <w:t xml:space="preserve"> design, the design with 4 blades, and blade shape D are 3 different designs. </w:t>
      </w:r>
    </w:p>
    <w:p w14:paraId="3A931202" w14:textId="77777777" w:rsidR="00C1744A" w:rsidRPr="00C1744A" w:rsidRDefault="00C1744A" w:rsidP="00C1744A">
      <w:pPr>
        <w:pStyle w:val="NoSpacing"/>
        <w:ind w:firstLine="720"/>
        <w:rPr>
          <w:rFonts w:ascii="Verdana" w:hAnsi="Verdana"/>
        </w:rPr>
      </w:pPr>
      <w:r w:rsidRPr="00C1744A">
        <w:rPr>
          <w:rFonts w:ascii="Verdana" w:hAnsi="Verdana"/>
        </w:rPr>
        <w:t xml:space="preserve">Clue 4: Of the designs with 4 blades and design B, one is Ariel’s and the other is Wendy’s. </w:t>
      </w:r>
    </w:p>
    <w:p w14:paraId="3726B164" w14:textId="253155B4" w:rsidR="00C1744A" w:rsidRDefault="00C1744A" w:rsidP="00C1744A">
      <w:pPr>
        <w:pStyle w:val="NoSpacing"/>
        <w:ind w:firstLine="720"/>
        <w:rPr>
          <w:rFonts w:ascii="Verdana" w:hAnsi="Verdana"/>
        </w:rPr>
      </w:pPr>
      <w:r w:rsidRPr="00C1744A">
        <w:rPr>
          <w:rFonts w:ascii="Verdana" w:hAnsi="Verdana"/>
        </w:rPr>
        <w:t xml:space="preserve">Clue 5: </w:t>
      </w:r>
      <w:proofErr w:type="spellStart"/>
      <w:r w:rsidRPr="00C1744A">
        <w:rPr>
          <w:rFonts w:ascii="Verdana" w:hAnsi="Verdana"/>
        </w:rPr>
        <w:t>Wattson’s</w:t>
      </w:r>
      <w:proofErr w:type="spellEnd"/>
      <w:r w:rsidRPr="00C1744A">
        <w:rPr>
          <w:rFonts w:ascii="Verdana" w:hAnsi="Verdana"/>
        </w:rPr>
        <w:t xml:space="preserve"> design has 2 more blades than Ariel’s design. </w:t>
      </w:r>
    </w:p>
    <w:p w14:paraId="70B19F3F" w14:textId="77777777" w:rsidR="00C1744A" w:rsidRPr="00C1744A" w:rsidRDefault="00C1744A" w:rsidP="00C1744A">
      <w:pPr>
        <w:pStyle w:val="NoSpacing"/>
        <w:ind w:firstLine="720"/>
        <w:rPr>
          <w:rFonts w:ascii="Verdana" w:hAnsi="Verdana"/>
        </w:rPr>
      </w:pPr>
    </w:p>
    <w:p w14:paraId="12B1F424" w14:textId="56BA209F" w:rsidR="00C1744A" w:rsidRPr="00C1744A" w:rsidRDefault="00DD5141" w:rsidP="00C1744A">
      <w:pPr>
        <w:spacing w:line="276" w:lineRule="auto"/>
        <w:ind w:firstLine="720"/>
        <w:jc w:val="center"/>
        <w:rPr>
          <w:rFonts w:ascii="Verdana" w:hAnsi="Verdana" w:cs="Arial"/>
        </w:rPr>
      </w:pPr>
      <w:r>
        <w:rPr>
          <w:noProof/>
        </w:rPr>
        <w:drawing>
          <wp:inline distT="0" distB="0" distL="0" distR="0" wp14:anchorId="3D825339" wp14:editId="503E39FD">
            <wp:extent cx="3708400" cy="3086100"/>
            <wp:effectExtent l="0" t="0" r="635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01AEC" w14:textId="77777777" w:rsidR="00C1744A" w:rsidRPr="005379C2" w:rsidRDefault="00C1744A" w:rsidP="00C1744A">
      <w:pPr>
        <w:spacing w:line="276" w:lineRule="auto"/>
        <w:rPr>
          <w:rFonts w:ascii="Arial" w:hAnsi="Arial" w:cs="Arial"/>
        </w:rPr>
      </w:pPr>
    </w:p>
    <w:p w14:paraId="1FB76743" w14:textId="77777777" w:rsidR="005C70C0" w:rsidRPr="005C70C0" w:rsidRDefault="005C70C0" w:rsidP="005C70C0"/>
    <w:p w14:paraId="5A014032" w14:textId="7D14F9BF" w:rsidR="005C70C0" w:rsidRDefault="00C1744A" w:rsidP="005C70C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D41580" wp14:editId="3ADF6709">
                <wp:simplePos x="0" y="0"/>
                <wp:positionH relativeFrom="column">
                  <wp:posOffset>0</wp:posOffset>
                </wp:positionH>
                <wp:positionV relativeFrom="paragraph">
                  <wp:posOffset>107315</wp:posOffset>
                </wp:positionV>
                <wp:extent cx="6858000" cy="680085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6800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2A9087" id="Rectangle 5" o:spid="_x0000_s1026" style="position:absolute;margin-left:0;margin-top:8.45pt;width:540pt;height:53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" filled="f" strokecolor="black [3213]" strokeweight="1pt"/>
            </w:pict>
          </mc:Fallback>
        </mc:AlternateContent>
      </w:r>
    </w:p>
    <w:p w14:paraId="0D6760E0" w14:textId="77777777" w:rsidR="00C1744A" w:rsidRPr="00C1744A" w:rsidRDefault="00C1744A" w:rsidP="00C1744A">
      <w:pPr>
        <w:pStyle w:val="NoSpacing"/>
        <w:ind w:firstLine="720"/>
        <w:rPr>
          <w:rFonts w:ascii="Verdana" w:hAnsi="Verdana"/>
        </w:rPr>
      </w:pPr>
      <w:r w:rsidRPr="00C1744A">
        <w:rPr>
          <w:rFonts w:ascii="Verdana" w:hAnsi="Verdana"/>
        </w:rPr>
        <w:t xml:space="preserve">Hint: place an X in any box that cannot be true and a star in any box that must be </w:t>
      </w:r>
    </w:p>
    <w:p w14:paraId="51AE4A66" w14:textId="77777777" w:rsidR="00C1744A" w:rsidRPr="00C1744A" w:rsidRDefault="00C1744A" w:rsidP="00C1744A">
      <w:pPr>
        <w:pStyle w:val="NoSpacing"/>
        <w:ind w:firstLine="720"/>
        <w:rPr>
          <w:rFonts w:ascii="Verdana" w:hAnsi="Verdana"/>
        </w:rPr>
      </w:pPr>
      <w:r w:rsidRPr="00C1744A">
        <w:rPr>
          <w:rFonts w:ascii="Verdana" w:hAnsi="Verdana"/>
        </w:rPr>
        <w:t xml:space="preserve">true. Anytime a star is placed, X’s can be placed in all other boxes in that column </w:t>
      </w:r>
    </w:p>
    <w:p w14:paraId="278090C6" w14:textId="51FC2899" w:rsidR="00C1744A" w:rsidRPr="00C1744A" w:rsidRDefault="00C1744A" w:rsidP="00C1744A">
      <w:pPr>
        <w:pStyle w:val="NoSpacing"/>
        <w:ind w:firstLine="720"/>
        <w:rPr>
          <w:rFonts w:ascii="Verdana" w:hAnsi="Verdana"/>
        </w:rPr>
      </w:pPr>
      <w:r w:rsidRPr="00C1744A">
        <w:rPr>
          <w:rFonts w:ascii="Verdana" w:hAnsi="Verdana"/>
        </w:rPr>
        <w:t xml:space="preserve">and row. </w:t>
      </w:r>
    </w:p>
    <w:p w14:paraId="2979EDFF" w14:textId="77777777" w:rsidR="00C1744A" w:rsidRPr="00C1744A" w:rsidRDefault="00C1744A" w:rsidP="00C1744A">
      <w:pPr>
        <w:pStyle w:val="NoSpacing"/>
        <w:ind w:firstLine="720"/>
        <w:rPr>
          <w:rFonts w:ascii="Verdana" w:hAnsi="Verdana"/>
        </w:rPr>
      </w:pPr>
      <w:r w:rsidRPr="00C1744A">
        <w:rPr>
          <w:rFonts w:ascii="Verdana" w:hAnsi="Verdana"/>
        </w:rPr>
        <w:t xml:space="preserve">Example 1: when a star is placed based on the clues, X’s can be placed in all the </w:t>
      </w:r>
    </w:p>
    <w:p w14:paraId="2479BC52" w14:textId="26691C93" w:rsidR="00C1744A" w:rsidRPr="00C1744A" w:rsidRDefault="00C1744A" w:rsidP="00C1744A">
      <w:pPr>
        <w:pStyle w:val="NoSpacing"/>
        <w:ind w:firstLine="720"/>
        <w:rPr>
          <w:rFonts w:ascii="Verdana" w:hAnsi="Verdana"/>
        </w:rPr>
      </w:pPr>
      <w:r w:rsidRPr="00C1744A">
        <w:rPr>
          <w:rFonts w:ascii="Verdana" w:hAnsi="Verdana"/>
        </w:rPr>
        <w:t>other boxes in the row and column</w:t>
      </w:r>
    </w:p>
    <w:p w14:paraId="7D089A3F" w14:textId="35EC6118" w:rsidR="005223CB" w:rsidRDefault="00C1744A" w:rsidP="00C1744A">
      <w:pPr>
        <w:tabs>
          <w:tab w:val="left" w:pos="1440"/>
        </w:tabs>
        <w:jc w:val="center"/>
      </w:pPr>
      <w:r w:rsidRPr="001222F8">
        <w:rPr>
          <w:noProof/>
        </w:rPr>
        <w:drawing>
          <wp:inline distT="0" distB="0" distL="0" distR="0" wp14:anchorId="7C50FA48" wp14:editId="499E8CFF">
            <wp:extent cx="2667888" cy="216497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7773" cy="229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F6C07" w14:textId="77777777" w:rsidR="00C1744A" w:rsidRPr="00C1744A" w:rsidRDefault="00C1744A" w:rsidP="00C1744A">
      <w:pPr>
        <w:spacing w:line="276" w:lineRule="auto"/>
        <w:ind w:firstLine="720"/>
        <w:rPr>
          <w:rFonts w:ascii="Verdana" w:hAnsi="Verdana"/>
        </w:rPr>
      </w:pPr>
      <w:r w:rsidRPr="00C1744A">
        <w:rPr>
          <w:rFonts w:ascii="Verdana" w:hAnsi="Verdana"/>
        </w:rPr>
        <w:t xml:space="preserve">Example 2: Completed puzzles should look like this. </w:t>
      </w:r>
    </w:p>
    <w:p w14:paraId="4855B361" w14:textId="5CC42837" w:rsidR="00C1744A" w:rsidRPr="005C70C0" w:rsidRDefault="00C1744A" w:rsidP="00C1744A">
      <w:pPr>
        <w:tabs>
          <w:tab w:val="left" w:pos="1440"/>
        </w:tabs>
        <w:jc w:val="center"/>
      </w:pPr>
      <w:r w:rsidRPr="005379C2">
        <w:rPr>
          <w:noProof/>
        </w:rPr>
        <w:drawing>
          <wp:inline distT="0" distB="0" distL="0" distR="0" wp14:anchorId="6C479D0B" wp14:editId="1260B1C0">
            <wp:extent cx="3186953" cy="238851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95000" cy="24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744A" w:rsidRPr="005C70C0" w:rsidSect="005A5DCA">
      <w:headerReference w:type="default" r:id="rId10"/>
      <w:foot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33842" w14:textId="77777777" w:rsidR="00CF4EB3" w:rsidRDefault="00CF4EB3" w:rsidP="00E02BF2">
      <w:pPr>
        <w:spacing w:after="0" w:line="240" w:lineRule="auto"/>
      </w:pPr>
      <w:r>
        <w:separator/>
      </w:r>
    </w:p>
  </w:endnote>
  <w:endnote w:type="continuationSeparator" w:id="0">
    <w:p w14:paraId="39648551" w14:textId="77777777" w:rsidR="00CF4EB3" w:rsidRDefault="00CF4EB3" w:rsidP="00E02B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D842A" w14:textId="77777777" w:rsidR="00E02BF2" w:rsidRDefault="005A5DCA" w:rsidP="005A5DCA">
    <w:pPr>
      <w:pStyle w:val="Footer"/>
      <w:jc w:val="center"/>
    </w:pPr>
    <w:r>
      <w:rPr>
        <w:noProof/>
      </w:rPr>
      <w:drawing>
        <wp:inline distT="0" distB="0" distL="0" distR="0" wp14:anchorId="19FCAA15" wp14:editId="0D15B02A">
          <wp:extent cx="6858000" cy="561975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nergyGameFoo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561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D61B4" w14:textId="77777777" w:rsidR="00CF4EB3" w:rsidRDefault="00CF4EB3" w:rsidP="00E02BF2">
      <w:pPr>
        <w:spacing w:after="0" w:line="240" w:lineRule="auto"/>
      </w:pPr>
      <w:r>
        <w:separator/>
      </w:r>
    </w:p>
  </w:footnote>
  <w:footnote w:type="continuationSeparator" w:id="0">
    <w:p w14:paraId="7B9B411F" w14:textId="77777777" w:rsidR="00CF4EB3" w:rsidRDefault="00CF4EB3" w:rsidP="00E02B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AAD62" w14:textId="77777777" w:rsidR="00E02BF2" w:rsidRDefault="005A5DCA" w:rsidP="005A5DCA">
    <w:pPr>
      <w:pStyle w:val="Header"/>
      <w:jc w:val="center"/>
    </w:pPr>
    <w:r>
      <w:rPr>
        <w:noProof/>
      </w:rPr>
      <w:drawing>
        <wp:inline distT="0" distB="0" distL="0" distR="0" wp14:anchorId="7B8CBA03" wp14:editId="60C8FF72">
          <wp:extent cx="6858000" cy="152844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ergyGameHead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5284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2BF2"/>
    <w:rsid w:val="00180E8C"/>
    <w:rsid w:val="005223CB"/>
    <w:rsid w:val="005A5DCA"/>
    <w:rsid w:val="005C70C0"/>
    <w:rsid w:val="007002FB"/>
    <w:rsid w:val="008368B5"/>
    <w:rsid w:val="00C1744A"/>
    <w:rsid w:val="00CF4EB3"/>
    <w:rsid w:val="00DD5141"/>
    <w:rsid w:val="00E02BF2"/>
    <w:rsid w:val="00FC7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ABD7F59"/>
  <w15:chartTrackingRefBased/>
  <w15:docId w15:val="{EAB1EF1A-C787-4B23-856E-3BD653A48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2B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2BF2"/>
  </w:style>
  <w:style w:type="paragraph" w:styleId="Footer">
    <w:name w:val="footer"/>
    <w:basedOn w:val="Normal"/>
    <w:link w:val="FooterChar"/>
    <w:uiPriority w:val="99"/>
    <w:unhideWhenUsed/>
    <w:rsid w:val="00E02B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2BF2"/>
  </w:style>
  <w:style w:type="paragraph" w:styleId="BalloonText">
    <w:name w:val="Balloon Text"/>
    <w:basedOn w:val="Normal"/>
    <w:link w:val="BalloonTextChar"/>
    <w:uiPriority w:val="99"/>
    <w:semiHidden/>
    <w:unhideWhenUsed/>
    <w:rsid w:val="005A5D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DCA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C1744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2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C7207E-19D8-426E-8A64-8BF385342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Kansas Corporation Commission</Company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Jared Bowes</dc:creator>
  <cp:keywords/>
  <dc:description/>
  <cp:lastModifiedBy>Mandy Putnam</cp:lastModifiedBy>
  <cp:revision>5</cp:revision>
  <cp:lastPrinted>2022-08-18T20:27:00Z</cp:lastPrinted>
  <dcterms:created xsi:type="dcterms:W3CDTF">2022-08-19T16:24:00Z</dcterms:created>
  <dcterms:modified xsi:type="dcterms:W3CDTF">2023-05-23T18:46:00Z</dcterms:modified>
</cp:coreProperties>
</file>